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7032CF70"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8B4166">
        <w:rPr>
          <w:rFonts w:eastAsia="Arial Unicode MS"/>
          <w:b/>
        </w:rPr>
        <w:t>5</w:t>
      </w:r>
      <w:r w:rsidR="00D76AE4">
        <w:rPr>
          <w:rFonts w:eastAsia="Arial Unicode MS"/>
          <w:b/>
        </w:rPr>
        <w:t xml:space="preserve">. </w:t>
      </w:r>
      <w:r w:rsidR="003D5244">
        <w:rPr>
          <w:rFonts w:eastAsia="Arial Unicode MS"/>
          <w:b/>
        </w:rPr>
        <w:t>jū</w:t>
      </w:r>
      <w:r w:rsidR="008B4166">
        <w:rPr>
          <w:rFonts w:eastAsia="Arial Unicode MS"/>
          <w:b/>
        </w:rPr>
        <w:t>l</w:t>
      </w:r>
      <w:r w:rsidR="003D5244">
        <w:rPr>
          <w:rFonts w:eastAsia="Arial Unicode MS"/>
          <w:b/>
        </w:rPr>
        <w:t>ijā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4E5FDE">
        <w:rPr>
          <w:rFonts w:eastAsia="Arial Unicode MS"/>
          <w:b/>
        </w:rPr>
        <w:t>3</w:t>
      </w:r>
      <w:r w:rsidR="00F13176">
        <w:rPr>
          <w:rFonts w:eastAsia="Arial Unicode MS"/>
          <w:b/>
        </w:rPr>
        <w:t>9</w:t>
      </w:r>
      <w:r w:rsidR="0034563D">
        <w:rPr>
          <w:rFonts w:eastAsia="Arial Unicode MS"/>
          <w:b/>
        </w:rPr>
        <w:t>5</w:t>
      </w:r>
    </w:p>
    <w:p w14:paraId="2C7669F2" w14:textId="375309B1" w:rsidR="00EA4352" w:rsidRDefault="00ED36C0" w:rsidP="00EA435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8B4166">
        <w:rPr>
          <w:rFonts w:eastAsia="Arial Unicode MS"/>
          <w:b/>
        </w:rPr>
        <w:t xml:space="preserve">  </w:t>
      </w:r>
      <w:r>
        <w:rPr>
          <w:rFonts w:eastAsia="Arial Unicode MS"/>
        </w:rPr>
        <w:t xml:space="preserve">(protokols Nr. </w:t>
      </w:r>
      <w:r w:rsidR="003D5244">
        <w:rPr>
          <w:rFonts w:eastAsia="Arial Unicode MS"/>
        </w:rPr>
        <w:t>1</w:t>
      </w:r>
      <w:r w:rsidR="008B4166">
        <w:rPr>
          <w:rFonts w:eastAsia="Arial Unicode MS"/>
        </w:rPr>
        <w:t>2</w:t>
      </w:r>
      <w:r>
        <w:rPr>
          <w:rFonts w:eastAsia="Arial Unicode MS"/>
        </w:rPr>
        <w:t xml:space="preserve">, </w:t>
      </w:r>
      <w:r w:rsidR="0034563D">
        <w:rPr>
          <w:rFonts w:eastAsia="Arial Unicode MS"/>
        </w:rPr>
        <w:t>2</w:t>
      </w:r>
      <w:r>
        <w:rPr>
          <w:rFonts w:eastAsia="Arial Unicode MS"/>
        </w:rPr>
        <w:t>. p.)</w:t>
      </w:r>
      <w:bookmarkStart w:id="47" w:name="_Hlk169776712"/>
      <w:bookmarkStart w:id="48" w:name="_Hlk169776369"/>
      <w:bookmarkStart w:id="49" w:name="_Hlk169776180"/>
      <w:bookmarkStart w:id="50" w:name="_Hlk169775916"/>
      <w:bookmarkStart w:id="51" w:name="_Hlk160036350"/>
      <w:bookmarkStart w:id="52" w:name="_Hlk160011173"/>
      <w:bookmarkStart w:id="53" w:name="_Hlk160010931"/>
      <w:bookmarkStart w:id="54" w:name="_Hlk160009905"/>
      <w:bookmarkStart w:id="55" w:name="_Hlk160008475"/>
      <w:bookmarkStart w:id="56" w:name="_Hlk160008096"/>
      <w:bookmarkStart w:id="57" w:name="_Hlk160007805"/>
      <w:bookmarkStart w:id="58" w:name="_Hlk160006663"/>
      <w:bookmarkStart w:id="59" w:name="_Hlk160006336"/>
      <w:bookmarkStart w:id="60" w:name="_Hlk160006055"/>
      <w:bookmarkStart w:id="61" w:name="_Hlk160005560"/>
      <w:bookmarkStart w:id="62" w:name="_Hlk160005047"/>
      <w:bookmarkStart w:id="63" w:name="_Hlk160004666"/>
      <w:bookmarkStart w:id="64" w:name="_Hlk160004390"/>
      <w:bookmarkStart w:id="65" w:name="_Hlk160004091"/>
      <w:bookmarkStart w:id="66" w:name="_Hlk160003803"/>
      <w:bookmarkStart w:id="67" w:name="_Hlk160003441"/>
      <w:bookmarkStart w:id="68" w:name="_Hlk160003261"/>
      <w:bookmarkStart w:id="69" w:name="_Hlk160000747"/>
      <w:bookmarkStart w:id="70" w:name="_Hlk111543645"/>
      <w:bookmarkStart w:id="71" w:name="_Hlk167786924"/>
      <w:bookmarkStart w:id="72" w:name="_Hlk167786699"/>
      <w:bookmarkStart w:id="73" w:name="_Hlk167786565"/>
      <w:bookmarkStart w:id="74" w:name="_Hlk159837275"/>
      <w:bookmarkStart w:id="75" w:name="_Hlk167786377"/>
      <w:bookmarkStart w:id="76" w:name="_Hlk167786242"/>
      <w:bookmarkStart w:id="77" w:name="_Hlk167785946"/>
      <w:bookmarkStart w:id="78" w:name="_Hlk167785778"/>
      <w:bookmarkStart w:id="79" w:name="_Hlk167785641"/>
      <w:bookmarkStart w:id="80" w:name="_Hlk167785493"/>
      <w:bookmarkStart w:id="81" w:name="_Hlk167784978"/>
      <w:bookmarkStart w:id="82" w:name="_Hlk167784654"/>
      <w:bookmarkStart w:id="83" w:name="_Hlk167784450"/>
      <w:bookmarkStart w:id="84" w:name="_Hlk167783660"/>
      <w:bookmarkStart w:id="85" w:name="_Hlk111195126"/>
      <w:bookmarkStart w:id="86" w:name="_Hlk130986456"/>
      <w:bookmarkStart w:id="87" w:name="_Hlk160036665"/>
      <w:bookmarkStart w:id="88" w:name="_Hlk160036538"/>
      <w:bookmarkStart w:id="89" w:name="_Hlk92976613"/>
      <w:bookmarkStart w:id="90" w:name="_Hlk160036173"/>
      <w:bookmarkStart w:id="91" w:name="_Hlk160036005"/>
      <w:bookmarkStart w:id="92" w:name="_Hlk139619356"/>
      <w:bookmarkStart w:id="93" w:name="_Hlk160035880"/>
      <w:bookmarkStart w:id="94" w:name="_Hlk160035643"/>
      <w:bookmarkStart w:id="95" w:name="_Hlk160035334"/>
      <w:bookmarkStart w:id="96" w:name="_Hlk160035208"/>
      <w:bookmarkStart w:id="97" w:name="_Hlk160034962"/>
      <w:bookmarkStart w:id="98" w:name="_Hlk160034878"/>
      <w:bookmarkStart w:id="99" w:name="_Hlk160034568"/>
      <w:bookmarkStart w:id="100" w:name="_Hlk160034073"/>
      <w:bookmarkStart w:id="101" w:name="_Hlk160033961"/>
      <w:bookmarkStart w:id="102" w:name="_Hlk160033839"/>
      <w:bookmarkStart w:id="103" w:name="_Hlk160033731"/>
      <w:bookmarkStart w:id="104" w:name="_Hlk158645162"/>
      <w:bookmarkStart w:id="105" w:name="_Hlk160033618"/>
      <w:bookmarkStart w:id="106" w:name="_Hlk160033483"/>
      <w:bookmarkStart w:id="107" w:name="_Hlk160033325"/>
      <w:bookmarkStart w:id="108" w:name="_Hlk160033116"/>
      <w:bookmarkStart w:id="109" w:name="_Hlk160032956"/>
      <w:bookmarkStart w:id="110" w:name="_Hlk160032830"/>
      <w:bookmarkStart w:id="111" w:name="_Hlk160016074"/>
      <w:bookmarkStart w:id="112" w:name="_Hlk160015935"/>
      <w:bookmarkStart w:id="113" w:name="_Hlk160015789"/>
      <w:bookmarkStart w:id="114" w:name="_Hlk160015534"/>
      <w:bookmarkStart w:id="115" w:name="_Hlk160014997"/>
      <w:bookmarkStart w:id="116" w:name="_Hlk160014757"/>
      <w:bookmarkStart w:id="117" w:name="_Hlk160014557"/>
      <w:bookmarkStart w:id="118" w:name="_Hlk160013197"/>
      <w:bookmarkStart w:id="119" w:name="_Hlk160013016"/>
      <w:bookmarkStart w:id="120" w:name="_Hlk160012766"/>
      <w:bookmarkStart w:id="121" w:name="_Hlk160020339"/>
      <w:bookmarkStart w:id="122" w:name="_Hlk160020040"/>
      <w:bookmarkStart w:id="123" w:name="_Hlk160019881"/>
      <w:bookmarkStart w:id="124" w:name="_Hlk160017843"/>
      <w:bookmarkStart w:id="125" w:name="_Hlk160017575"/>
      <w:bookmarkStart w:id="126" w:name="_Hlk160016282"/>
      <w:bookmarkStart w:id="127" w:name="_Hlk160012280"/>
      <w:bookmarkStart w:id="128" w:name="_Hlk160011992"/>
      <w:bookmarkStart w:id="129" w:name="_Hlk160011458"/>
      <w:bookmarkStart w:id="130" w:name="_Hlk160032726"/>
      <w:bookmarkStart w:id="131" w:name="_Hlk160032158"/>
      <w:bookmarkStart w:id="132" w:name="_Hlk160031973"/>
      <w:bookmarkStart w:id="133" w:name="_Hlk160031781"/>
      <w:bookmarkStart w:id="134" w:name="_Hlk160031624"/>
      <w:bookmarkStart w:id="135" w:name="_Hlk160031473"/>
      <w:bookmarkStart w:id="136" w:name="_Hlk160031331"/>
      <w:bookmarkStart w:id="137" w:name="_Hlk160031127"/>
      <w:bookmarkStart w:id="138" w:name="_Hlk160030944"/>
      <w:bookmarkStart w:id="139" w:name="_Hlk160030811"/>
      <w:bookmarkStart w:id="140" w:name="_Hlk160030676"/>
      <w:bookmarkStart w:id="141" w:name="_Hlk160030157"/>
      <w:bookmarkStart w:id="142" w:name="_Hlk160029970"/>
      <w:bookmarkStart w:id="143" w:name="_Hlk160029820"/>
      <w:bookmarkStart w:id="144" w:name="_Hlk160029584"/>
      <w:bookmarkStart w:id="145" w:name="_Hlk160029398"/>
      <w:bookmarkStart w:id="146" w:name="_Hlk160029036"/>
      <w:bookmarkStart w:id="147" w:name="_Hlk160028899"/>
      <w:bookmarkStart w:id="148" w:name="_Hlk160028641"/>
      <w:bookmarkStart w:id="149" w:name="_Hlk160027884"/>
      <w:bookmarkStart w:id="150" w:name="_Hlk160024912"/>
      <w:bookmarkStart w:id="151" w:name="_Hlk160024645"/>
      <w:bookmarkStart w:id="152" w:name="_Hlk160024367"/>
      <w:bookmarkStart w:id="153" w:name="_Hlk160024110"/>
      <w:bookmarkStart w:id="154" w:name="_Hlk160021870"/>
      <w:bookmarkStart w:id="155" w:name="_Hlk158640778"/>
      <w:bookmarkStart w:id="156" w:name="_Hlk167797395"/>
      <w:bookmarkStart w:id="157" w:name="_Hlk167797286"/>
      <w:bookmarkStart w:id="158" w:name="_Hlk167797140"/>
      <w:bookmarkStart w:id="159" w:name="_Hlk167796719"/>
      <w:bookmarkStart w:id="160" w:name="_Hlk167796333"/>
      <w:bookmarkStart w:id="161" w:name="_Hlk167796069"/>
      <w:bookmarkStart w:id="162" w:name="_Hlk167795886"/>
      <w:bookmarkStart w:id="163" w:name="_Hlk167795626"/>
      <w:bookmarkStart w:id="164" w:name="_Hlk167795357"/>
      <w:bookmarkStart w:id="165" w:name="_Hlk167795143"/>
      <w:bookmarkStart w:id="166" w:name="_Hlk167795031"/>
      <w:bookmarkStart w:id="167" w:name="_Hlk167794750"/>
      <w:bookmarkStart w:id="168" w:name="_Hlk167794358"/>
      <w:bookmarkStart w:id="169" w:name="_Hlk167794095"/>
      <w:bookmarkStart w:id="170" w:name="_Hlk167793688"/>
      <w:bookmarkStart w:id="171" w:name="_Hlk167793487"/>
      <w:bookmarkStart w:id="172" w:name="_Hlk167793250"/>
      <w:bookmarkStart w:id="173" w:name="_Hlk167790009"/>
      <w:bookmarkStart w:id="174" w:name="_Hlk167789891"/>
      <w:bookmarkStart w:id="175" w:name="_Hlk167789478"/>
      <w:bookmarkStart w:id="176" w:name="_Hlk167789243"/>
      <w:bookmarkStart w:id="177" w:name="_Hlk167787397"/>
      <w:bookmarkStart w:id="178" w:name="_Hlk167787129"/>
      <w:bookmarkStart w:id="179" w:name="_Hlk167798125"/>
      <w:bookmarkStart w:id="180" w:name="_Hlk167797931"/>
      <w:bookmarkStart w:id="181" w:name="_Hlk167797812"/>
      <w:bookmarkStart w:id="182" w:name="_Hlk151470746"/>
      <w:bookmarkStart w:id="183" w:name="_Hlk167797630"/>
    </w:p>
    <w:p w14:paraId="01473626" w14:textId="77777777" w:rsidR="008B4166" w:rsidRDefault="008B4166" w:rsidP="00EA435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p>
    <w:p w14:paraId="5FDD4FE7" w14:textId="77777777" w:rsidR="0034563D" w:rsidRPr="0034563D" w:rsidRDefault="0034563D" w:rsidP="0034563D">
      <w:pPr>
        <w:jc w:val="both"/>
        <w:rPr>
          <w:rFonts w:eastAsiaTheme="minorHAnsi"/>
          <w:b/>
          <w:bCs/>
          <w:lang w:eastAsia="en-US"/>
        </w:rPr>
      </w:pPr>
      <w:r w:rsidRPr="0034563D">
        <w:rPr>
          <w:rFonts w:eastAsiaTheme="minorHAnsi"/>
          <w:b/>
          <w:bCs/>
          <w:lang w:eastAsia="en-US"/>
        </w:rPr>
        <w:t>Par Madonas novada pašvaldības 2023. gada publiskā pārskata apstiprināšanu</w:t>
      </w:r>
    </w:p>
    <w:p w14:paraId="62EA97BB" w14:textId="77777777" w:rsidR="0034563D" w:rsidRPr="0034563D" w:rsidRDefault="0034563D" w:rsidP="0034563D">
      <w:pPr>
        <w:jc w:val="both"/>
        <w:rPr>
          <w:rFonts w:eastAsiaTheme="minorHAnsi"/>
          <w:lang w:eastAsia="en-US"/>
        </w:rPr>
      </w:pPr>
    </w:p>
    <w:p w14:paraId="5CCBBBF8" w14:textId="77777777" w:rsidR="0034563D" w:rsidRPr="0034563D" w:rsidRDefault="0034563D" w:rsidP="0034563D">
      <w:pPr>
        <w:ind w:firstLine="720"/>
        <w:jc w:val="both"/>
        <w:rPr>
          <w:rFonts w:eastAsiaTheme="minorHAnsi"/>
          <w:lang w:eastAsia="en-US"/>
        </w:rPr>
      </w:pPr>
      <w:r w:rsidRPr="0034563D">
        <w:rPr>
          <w:rFonts w:eastAsiaTheme="minorHAnsi"/>
          <w:lang w:eastAsia="en-US"/>
        </w:rPr>
        <w:t xml:space="preserve">[1] Lai informētu sabiedrību par pašvaldības un tās institūciju darbības mērķiem un rezultātiem, kā arī par budžeta līdzekļu izlietošanu iepriekšējā gadā, pašvaldības katru gadu sagatavo gada publisko pārskatu. Ir sagatavots un iesniegts apstiprināšanai Madonas novada pašvaldības Publiskais pārskats par 2023. gadu. </w:t>
      </w:r>
    </w:p>
    <w:p w14:paraId="0EF70D89" w14:textId="77777777" w:rsidR="0034563D" w:rsidRPr="0034563D" w:rsidRDefault="0034563D" w:rsidP="0034563D">
      <w:pPr>
        <w:ind w:firstLine="720"/>
        <w:jc w:val="both"/>
        <w:rPr>
          <w:rFonts w:eastAsiaTheme="minorHAnsi"/>
          <w:lang w:eastAsia="en-US"/>
        </w:rPr>
      </w:pPr>
      <w:r w:rsidRPr="0034563D">
        <w:rPr>
          <w:rFonts w:eastAsiaTheme="minorHAnsi"/>
          <w:lang w:eastAsia="en-US"/>
        </w:rPr>
        <w:t xml:space="preserve">[2] Saskaņā ar Pašvaldību likuma 74. panta pirmo daļu dome nodrošina pašvaldības gada publiskā pārskata sagatavošanu un pieejamību atbilstoši ārējo normatīvo aktu prasībām. </w:t>
      </w:r>
    </w:p>
    <w:p w14:paraId="36CEFE96" w14:textId="77777777" w:rsidR="0034563D" w:rsidRPr="0034563D" w:rsidRDefault="0034563D" w:rsidP="0034563D">
      <w:pPr>
        <w:ind w:firstLine="720"/>
        <w:jc w:val="both"/>
        <w:rPr>
          <w:rFonts w:eastAsiaTheme="minorHAnsi"/>
          <w:lang w:eastAsia="en-US"/>
        </w:rPr>
      </w:pPr>
      <w:r w:rsidRPr="0034563D">
        <w:rPr>
          <w:rFonts w:eastAsiaTheme="minorHAnsi"/>
          <w:lang w:eastAsia="en-US"/>
        </w:rPr>
        <w:t xml:space="preserve">[3] Ministru kabineta 2010. gada 5. maija noteikumi Nr. 413 "Noteikumi par gada publiskajiem pārskatiem" (turpmāk – MK Noteikumi Nr. 413) nosaka gada publisko pārskatu saturu un kārtību, kādā pašvaldības sagatavo pārskatus. </w:t>
      </w:r>
    </w:p>
    <w:p w14:paraId="3E0994B6" w14:textId="77777777" w:rsidR="0034563D" w:rsidRPr="0034563D" w:rsidRDefault="0034563D" w:rsidP="0034563D">
      <w:pPr>
        <w:ind w:firstLine="720"/>
        <w:jc w:val="both"/>
        <w:rPr>
          <w:rFonts w:eastAsiaTheme="minorHAnsi"/>
          <w:lang w:eastAsia="en-US"/>
        </w:rPr>
      </w:pPr>
      <w:r w:rsidRPr="0034563D">
        <w:rPr>
          <w:rFonts w:eastAsiaTheme="minorHAnsi"/>
          <w:lang w:eastAsia="en-US"/>
        </w:rPr>
        <w:t xml:space="preserve">[4] Saskaņā ar MK Noteikumu Nr. 413 3. punktu gada publiskā pārskatā nodrošina iestādes sasniegto rezultātu salīdzinājumu ar attiecīgās iestādes attīstības plānošanas dokumentos un politisko vadlīniju dokumentos noteiktajiem uzdevumiem un plānotajiem rezultātiem. </w:t>
      </w:r>
    </w:p>
    <w:p w14:paraId="109AEA41" w14:textId="77777777" w:rsidR="0034563D" w:rsidRPr="0034563D" w:rsidRDefault="0034563D" w:rsidP="0034563D">
      <w:pPr>
        <w:ind w:firstLine="720"/>
        <w:jc w:val="both"/>
        <w:rPr>
          <w:rFonts w:eastAsiaTheme="minorHAnsi"/>
          <w:lang w:eastAsia="en-US"/>
        </w:rPr>
      </w:pPr>
      <w:r w:rsidRPr="0034563D">
        <w:rPr>
          <w:rFonts w:eastAsiaTheme="minorHAnsi"/>
          <w:lang w:eastAsia="en-US"/>
        </w:rPr>
        <w:t xml:space="preserve">[5] Saskaņā ar MK Noteikumu Nr. 413 13. punktu gada publiskā pārskatā iekļaujamo informāciju sagatavo, pamatojoties uz mērāmiem, ticamiem (pārbaudītiem) un analizējamiem rādītājiem, iekļaujot tos tekstā un izmantojot, lai pamatotu apgalvojumus, kas raksturo padarītā darba apjomu, rezultātu, efektivitāti vai ietekmi. </w:t>
      </w:r>
    </w:p>
    <w:p w14:paraId="221974D1" w14:textId="77777777" w:rsidR="0034563D" w:rsidRPr="0034563D" w:rsidRDefault="0034563D" w:rsidP="0034563D">
      <w:pPr>
        <w:ind w:firstLine="720"/>
        <w:jc w:val="both"/>
        <w:rPr>
          <w:rFonts w:eastAsiaTheme="minorHAnsi"/>
          <w:lang w:eastAsia="en-US"/>
        </w:rPr>
      </w:pPr>
      <w:r w:rsidRPr="0034563D">
        <w:rPr>
          <w:rFonts w:eastAsiaTheme="minorHAnsi"/>
          <w:lang w:eastAsia="en-US"/>
        </w:rPr>
        <w:t xml:space="preserve">[6] Likuma "Likums par budžetu un finanšu vadību" 14. panta trešā daļa uzliek par pienākumu pašvaldībām līdz pārskata gadam sekojošā gada 1. jūlijam sagatavot gada publiskos pārskatus un mēneša laikā pēc sagatavošanas publicē tos savā tīmekļvietnē. Pašvaldības gada publiskos pārskatus iesniedz Vides aizsardzības un reģionālās attīstības ministrijai publicēšanai tās tīmekļvietnē. Pašvaldības gada publiskajam pārskatam jābūt sabiedrībai pieejamam katrā attiecīgajā pašvaldībā. Ministru kabinets nosaka gada publiskā pārskata saturu un sagatavošanas kārtību. </w:t>
      </w:r>
    </w:p>
    <w:p w14:paraId="45A3280E" w14:textId="77777777" w:rsidR="0034563D" w:rsidRPr="0034563D" w:rsidRDefault="0034563D" w:rsidP="0034563D">
      <w:pPr>
        <w:ind w:firstLine="720"/>
        <w:jc w:val="both"/>
        <w:rPr>
          <w:rFonts w:eastAsiaTheme="minorHAnsi"/>
          <w:lang w:eastAsia="en-US"/>
        </w:rPr>
      </w:pPr>
      <w:r w:rsidRPr="0034563D">
        <w:rPr>
          <w:rFonts w:eastAsiaTheme="minorHAnsi"/>
          <w:lang w:eastAsia="en-US"/>
        </w:rPr>
        <w:t xml:space="preserve">[7] Saskaņā ar Pašvaldību likuma 10. panta pirmās daļas 2. punktu tikai domes kompetencē ir apstiprināt pašvaldības gada publisko pārskatu. </w:t>
      </w:r>
    </w:p>
    <w:p w14:paraId="7F5C8D33" w14:textId="77777777" w:rsidR="00627E57" w:rsidRDefault="0034563D" w:rsidP="00627E57">
      <w:pPr>
        <w:ind w:right="-285" w:firstLine="720"/>
        <w:jc w:val="both"/>
      </w:pPr>
      <w:r w:rsidRPr="0034563D">
        <w:rPr>
          <w:rFonts w:eastAsiaTheme="minorHAnsi"/>
          <w:lang w:eastAsia="en-US"/>
        </w:rPr>
        <w:t xml:space="preserve">Pamatojoties uz Pašvaldību likuma 10. panta pirmās daļas 2. punktu, 74. pantu, Ministru kabineta 2010. gada 5. maija noteikumiem Nr. 413 "Noteikumi par gada publiskajiem pārskatiem", Likuma "Likums par budžetu un finanšu vadību" 14. panta trešo daļu, </w:t>
      </w:r>
      <w:r w:rsidR="00627E57">
        <w:rPr>
          <w:lang w:eastAsia="lo-LA" w:bidi="lo-LA"/>
        </w:rPr>
        <w:t>atklāti balsojot</w:t>
      </w:r>
      <w:r w:rsidR="00627E57">
        <w:rPr>
          <w:b/>
          <w:lang w:eastAsia="lo-LA" w:bidi="lo-LA"/>
        </w:rPr>
        <w:t xml:space="preserve">: PAR – </w:t>
      </w:r>
      <w:r w:rsidR="00627E57">
        <w:rPr>
          <w:rFonts w:eastAsia="Calibri"/>
          <w:b/>
          <w:noProof/>
        </w:rPr>
        <w:t xml:space="preserve">13 </w:t>
      </w:r>
      <w:r w:rsidR="00627E57" w:rsidRPr="00F87FAD">
        <w:rPr>
          <w:rFonts w:eastAsia="Calibri"/>
          <w:bCs/>
          <w:noProof/>
        </w:rPr>
        <w:t>(</w:t>
      </w:r>
      <w:r w:rsidR="00627E57" w:rsidRPr="00F87FAD">
        <w:rPr>
          <w:bCs/>
          <w:noProof/>
        </w:rPr>
        <w:t>Agris Lungevičs, Aigars Šķēls, Aivis Masaļskis, Andris Dombrovskis, Andris Sakne, Artūrs Čačka, Artūrs Grandāns, Gatis Teilis, Guntis Klikučs, Iveta Peilāne, Sandra Maksimova, Valda Kļaviņa, Zigfrīds Gora</w:t>
      </w:r>
      <w:r w:rsidR="00627E57" w:rsidRPr="00F87FAD">
        <w:rPr>
          <w:rFonts w:eastAsia="Calibri"/>
          <w:bCs/>
          <w:noProof/>
        </w:rPr>
        <w:t>)</w:t>
      </w:r>
      <w:r w:rsidR="00627E57">
        <w:rPr>
          <w:rFonts w:eastAsia="Calibri"/>
          <w:bCs/>
          <w:noProof/>
        </w:rPr>
        <w:t xml:space="preserve">, </w:t>
      </w:r>
      <w:r w:rsidR="00627E57">
        <w:rPr>
          <w:b/>
          <w:lang w:eastAsia="lo-LA" w:bidi="lo-LA"/>
        </w:rPr>
        <w:t>PRET - NAV, ATTURAS - NAV</w:t>
      </w:r>
      <w:r w:rsidR="00627E57">
        <w:rPr>
          <w:lang w:eastAsia="lo-LA" w:bidi="lo-LA"/>
        </w:rPr>
        <w:t xml:space="preserve">, Madonas novada pašvaldības dome </w:t>
      </w:r>
      <w:r w:rsidR="00627E57">
        <w:rPr>
          <w:b/>
          <w:lang w:eastAsia="lo-LA" w:bidi="lo-LA"/>
        </w:rPr>
        <w:t>NOLEMJ</w:t>
      </w:r>
      <w:r w:rsidR="00627E57">
        <w:rPr>
          <w:lang w:eastAsia="lo-LA" w:bidi="lo-LA"/>
        </w:rPr>
        <w:t>:</w:t>
      </w:r>
    </w:p>
    <w:p w14:paraId="1E66A7B7" w14:textId="1CA1CED2" w:rsidR="0034563D" w:rsidRPr="0034563D" w:rsidRDefault="0034563D" w:rsidP="00627E57">
      <w:pPr>
        <w:ind w:right="-285" w:firstLine="720"/>
        <w:jc w:val="both"/>
        <w:rPr>
          <w:rFonts w:eastAsiaTheme="minorHAnsi"/>
          <w:lang w:eastAsia="en-US"/>
        </w:rPr>
      </w:pPr>
    </w:p>
    <w:p w14:paraId="633CDEF6" w14:textId="77777777" w:rsidR="0034563D" w:rsidRPr="0034563D" w:rsidRDefault="0034563D">
      <w:pPr>
        <w:numPr>
          <w:ilvl w:val="0"/>
          <w:numId w:val="1"/>
        </w:numPr>
        <w:spacing w:after="160"/>
        <w:ind w:hanging="720"/>
        <w:contextualSpacing/>
        <w:jc w:val="both"/>
        <w:rPr>
          <w:rFonts w:eastAsiaTheme="minorHAnsi"/>
          <w:lang w:eastAsia="en-US"/>
        </w:rPr>
      </w:pPr>
      <w:r w:rsidRPr="0034563D">
        <w:rPr>
          <w:rFonts w:eastAsiaTheme="minorHAnsi"/>
          <w:lang w:eastAsia="en-US"/>
        </w:rPr>
        <w:t xml:space="preserve">Apstiprināt Madonas novada pašvaldības 2023. gada publisko pārskatu (pielikumā). </w:t>
      </w:r>
    </w:p>
    <w:p w14:paraId="31426826" w14:textId="28FE8F50" w:rsidR="0034563D" w:rsidRPr="0034563D" w:rsidRDefault="0034563D">
      <w:pPr>
        <w:numPr>
          <w:ilvl w:val="0"/>
          <w:numId w:val="1"/>
        </w:numPr>
        <w:spacing w:after="160"/>
        <w:ind w:hanging="720"/>
        <w:contextualSpacing/>
        <w:jc w:val="both"/>
        <w:rPr>
          <w:rFonts w:eastAsiaTheme="minorHAnsi"/>
          <w:lang w:eastAsia="en-US"/>
        </w:rPr>
      </w:pPr>
      <w:r w:rsidRPr="0034563D">
        <w:rPr>
          <w:rFonts w:eastAsiaTheme="minorHAnsi"/>
          <w:lang w:eastAsia="en-US"/>
        </w:rPr>
        <w:lastRenderedPageBreak/>
        <w:t xml:space="preserve">Uzdot Madonas novada pašvaldības Lietvedības nodaļai iesniegt šo lēmumu un Madonas novada pašvaldības 2023. gada publisko pārskatu </w:t>
      </w:r>
      <w:r w:rsidR="002D5036">
        <w:rPr>
          <w:rFonts w:eastAsiaTheme="minorHAnsi"/>
          <w:lang w:eastAsia="en-US"/>
        </w:rPr>
        <w:t>Viedās administrācijas</w:t>
      </w:r>
      <w:r w:rsidRPr="0034563D">
        <w:rPr>
          <w:rFonts w:eastAsiaTheme="minorHAnsi"/>
          <w:lang w:eastAsia="en-US"/>
        </w:rPr>
        <w:t xml:space="preserve"> un reģionālās attīstības ministrijai publicēšanai tās tīmekļvietnē līdz 2024. gada 31. jūlijam. </w:t>
      </w:r>
    </w:p>
    <w:p w14:paraId="4388BDFE" w14:textId="17CACD0B" w:rsidR="0034563D" w:rsidRPr="0034563D" w:rsidRDefault="0034563D">
      <w:pPr>
        <w:numPr>
          <w:ilvl w:val="0"/>
          <w:numId w:val="1"/>
        </w:numPr>
        <w:spacing w:after="160"/>
        <w:ind w:hanging="720"/>
        <w:contextualSpacing/>
        <w:jc w:val="both"/>
        <w:rPr>
          <w:rFonts w:eastAsiaTheme="minorHAnsi"/>
          <w:lang w:eastAsia="en-US"/>
        </w:rPr>
      </w:pPr>
      <w:r w:rsidRPr="0034563D">
        <w:rPr>
          <w:rFonts w:eastAsiaTheme="minorHAnsi"/>
          <w:lang w:eastAsia="en-US"/>
        </w:rPr>
        <w:t>Uzdot Madonas novada Centrālās administrācijas Attīstības nodaļai publicēt Madonas novada pašvaldības 2023.</w:t>
      </w:r>
      <w:r w:rsidR="00204F22">
        <w:rPr>
          <w:rFonts w:eastAsiaTheme="minorHAnsi"/>
          <w:lang w:eastAsia="en-US"/>
        </w:rPr>
        <w:t xml:space="preserve"> </w:t>
      </w:r>
      <w:r w:rsidRPr="0034563D">
        <w:rPr>
          <w:rFonts w:eastAsiaTheme="minorHAnsi"/>
          <w:lang w:eastAsia="en-US"/>
        </w:rPr>
        <w:t xml:space="preserve">gada publisko pārskatu Madonas novada pašvaldības tīmekļvietnē. </w:t>
      </w:r>
    </w:p>
    <w:p w14:paraId="46803E6E" w14:textId="77777777" w:rsidR="008B4166" w:rsidRPr="008B4166" w:rsidRDefault="008B4166" w:rsidP="002B4FE3">
      <w:pPr>
        <w:jc w:val="both"/>
        <w:rPr>
          <w:rFonts w:eastAsia="Calibri"/>
          <w:i/>
          <w:iCs/>
          <w:lang w:bidi="lo-LA"/>
        </w:rPr>
      </w:pPr>
    </w:p>
    <w:bookmarkEnd w:id="47"/>
    <w:bookmarkEnd w:id="48"/>
    <w:bookmarkEnd w:id="49"/>
    <w:bookmarkEnd w:id="50"/>
    <w:p w14:paraId="6A5B9EBC" w14:textId="77777777" w:rsidR="00615996" w:rsidRDefault="00615996" w:rsidP="002B4FE3">
      <w:pPr>
        <w:jc w:val="both"/>
        <w:rPr>
          <w:rFonts w:eastAsiaTheme="minorHAnsi"/>
          <w:bCs/>
          <w:color w:val="000000"/>
          <w:lang w:eastAsia="en-US"/>
        </w:rPr>
      </w:pPr>
    </w:p>
    <w:p w14:paraId="3420BAE9" w14:textId="77777777" w:rsidR="002B4FE3" w:rsidRDefault="002B4FE3" w:rsidP="002B4FE3">
      <w:pPr>
        <w:jc w:val="both"/>
        <w:rPr>
          <w:rFonts w:eastAsiaTheme="minorHAnsi"/>
          <w:bCs/>
          <w:color w:val="000000"/>
          <w:lang w:eastAsia="en-US"/>
        </w:rPr>
      </w:pPr>
    </w:p>
    <w:p w14:paraId="62D86419" w14:textId="77777777" w:rsidR="004A2143" w:rsidRDefault="004A2143" w:rsidP="002B4FE3">
      <w:pPr>
        <w:jc w:val="both"/>
      </w:pPr>
      <w:r>
        <w:t xml:space="preserve">             Domes priekšsēdētājs</w:t>
      </w:r>
      <w:r>
        <w:tab/>
      </w:r>
      <w:r>
        <w:tab/>
      </w:r>
      <w:r>
        <w:tab/>
      </w:r>
      <w:r>
        <w:tab/>
      </w:r>
      <w:r>
        <w:tab/>
        <w:t xml:space="preserve">             A. </w:t>
      </w:r>
      <w:proofErr w:type="spellStart"/>
      <w:r>
        <w:t>Lungevičs</w:t>
      </w:r>
      <w:proofErr w:type="spellEnd"/>
      <w:r>
        <w:tab/>
      </w:r>
    </w:p>
    <w:p w14:paraId="2284EB6D" w14:textId="77777777" w:rsidR="004A2143" w:rsidRDefault="004A2143" w:rsidP="002B4FE3">
      <w:pPr>
        <w:jc w:val="both"/>
      </w:pPr>
    </w:p>
    <w:p w14:paraId="55B0885B" w14:textId="77777777" w:rsidR="004A2143" w:rsidRDefault="004A2143" w:rsidP="002B4FE3">
      <w:pPr>
        <w:jc w:val="both"/>
      </w:pPr>
    </w:p>
    <w:p w14:paraId="3D6D5E4F" w14:textId="77777777" w:rsidR="003349E3" w:rsidRDefault="003349E3" w:rsidP="002B4FE3">
      <w:pPr>
        <w:jc w:val="both"/>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14:paraId="5ED1D0E3" w14:textId="77777777" w:rsidR="00420475" w:rsidRPr="008B4166" w:rsidRDefault="00420475" w:rsidP="002B4FE3">
      <w:pPr>
        <w:jc w:val="both"/>
        <w:rPr>
          <w:rFonts w:eastAsia="Calibri"/>
          <w:i/>
          <w:iCs/>
          <w:lang w:bidi="lo-LA"/>
        </w:rPr>
      </w:pPr>
      <w:r w:rsidRPr="008B4166">
        <w:rPr>
          <w:rFonts w:eastAsia="Calibri"/>
          <w:i/>
          <w:iCs/>
          <w:lang w:bidi="lo-LA"/>
        </w:rPr>
        <w:t>Zāle 26486811</w:t>
      </w:r>
    </w:p>
    <w:p w14:paraId="7E8E4F2E" w14:textId="77777777" w:rsidR="00C14D60" w:rsidRPr="00C14D60" w:rsidRDefault="00C14D60" w:rsidP="002B4FE3">
      <w:pPr>
        <w:spacing w:after="160"/>
        <w:rPr>
          <w:rFonts w:eastAsia="Calibri"/>
          <w:i/>
          <w:iCs/>
          <w:sz w:val="22"/>
          <w:szCs w:val="22"/>
          <w:lang w:eastAsia="en-US"/>
        </w:rPr>
      </w:pPr>
    </w:p>
    <w:p w14:paraId="52BA2778" w14:textId="09613C1E" w:rsidR="00647899" w:rsidRPr="00A646D5" w:rsidRDefault="00647899" w:rsidP="00A82517">
      <w:pPr>
        <w:jc w:val="both"/>
        <w:rPr>
          <w:rFonts w:eastAsia="Calibri"/>
          <w:i/>
        </w:rPr>
      </w:pPr>
    </w:p>
    <w:sectPr w:rsidR="00647899" w:rsidRPr="00A646D5" w:rsidSect="00C14D60">
      <w:footerReference w:type="default" r:id="rId8"/>
      <w:footerReference w:type="first" r:id="rId9"/>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FF3858" w14:textId="77777777" w:rsidR="00C76719" w:rsidRDefault="00C76719" w:rsidP="000509C7">
      <w:r>
        <w:separator/>
      </w:r>
    </w:p>
  </w:endnote>
  <w:endnote w:type="continuationSeparator" w:id="0">
    <w:p w14:paraId="6607CD76" w14:textId="77777777" w:rsidR="00C76719" w:rsidRDefault="00C76719"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FBF08" w14:textId="766F671C" w:rsidR="00C14D60" w:rsidRPr="00D51911" w:rsidRDefault="00C14D60" w:rsidP="00C14D60">
    <w:pPr>
      <w:pStyle w:val="Kjene"/>
    </w:pPr>
    <w:r w:rsidRPr="003C7F1F">
      <w:rPr>
        <w:sz w:val="20"/>
        <w:szCs w:val="20"/>
      </w:rPr>
      <w:t>DOKUMENTS PARAKSTĪTS AR DROŠU ELEKTRONISKO PARAKSTU UN SATUR LAIKA ZĪMOGU</w:t>
    </w:r>
  </w:p>
  <w:p w14:paraId="13FF8DA7" w14:textId="2EBF2807" w:rsidR="00C14D60" w:rsidRDefault="00C14D60">
    <w:pPr>
      <w:pStyle w:val="Kjene"/>
    </w:pPr>
  </w:p>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63D47" w14:textId="400275A0" w:rsidR="003428D7" w:rsidRDefault="003428D7">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5D1C14" w14:textId="77777777" w:rsidR="00C76719" w:rsidRDefault="00C76719" w:rsidP="000509C7">
      <w:r>
        <w:separator/>
      </w:r>
    </w:p>
  </w:footnote>
  <w:footnote w:type="continuationSeparator" w:id="0">
    <w:p w14:paraId="0433707C" w14:textId="77777777" w:rsidR="00C76719" w:rsidRDefault="00C76719"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4B8D1FE1"/>
    <w:multiLevelType w:val="hybridMultilevel"/>
    <w:tmpl w:val="7C30B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31191308">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0A57"/>
    <w:rsid w:val="000020E8"/>
    <w:rsid w:val="000076BB"/>
    <w:rsid w:val="0001179B"/>
    <w:rsid w:val="000121B6"/>
    <w:rsid w:val="0001384D"/>
    <w:rsid w:val="000202C6"/>
    <w:rsid w:val="00022651"/>
    <w:rsid w:val="00023A42"/>
    <w:rsid w:val="00034C29"/>
    <w:rsid w:val="00036C6A"/>
    <w:rsid w:val="00037E78"/>
    <w:rsid w:val="00040626"/>
    <w:rsid w:val="00040CE3"/>
    <w:rsid w:val="00046DD1"/>
    <w:rsid w:val="000509C7"/>
    <w:rsid w:val="000543E6"/>
    <w:rsid w:val="00060813"/>
    <w:rsid w:val="00064920"/>
    <w:rsid w:val="00071696"/>
    <w:rsid w:val="00072A4A"/>
    <w:rsid w:val="00073502"/>
    <w:rsid w:val="00073BDA"/>
    <w:rsid w:val="00075CF2"/>
    <w:rsid w:val="0007796C"/>
    <w:rsid w:val="00080704"/>
    <w:rsid w:val="00083B19"/>
    <w:rsid w:val="00090D38"/>
    <w:rsid w:val="00092ECB"/>
    <w:rsid w:val="00094E4E"/>
    <w:rsid w:val="000A584D"/>
    <w:rsid w:val="000A67BD"/>
    <w:rsid w:val="000A702B"/>
    <w:rsid w:val="000A7FF6"/>
    <w:rsid w:val="000B210B"/>
    <w:rsid w:val="000C0D50"/>
    <w:rsid w:val="000C13FA"/>
    <w:rsid w:val="000C2AD0"/>
    <w:rsid w:val="000C2E0A"/>
    <w:rsid w:val="000C6C9B"/>
    <w:rsid w:val="000C74D9"/>
    <w:rsid w:val="000E1093"/>
    <w:rsid w:val="000E17F4"/>
    <w:rsid w:val="000E222E"/>
    <w:rsid w:val="000E31E2"/>
    <w:rsid w:val="000E47C6"/>
    <w:rsid w:val="000E516F"/>
    <w:rsid w:val="000E6259"/>
    <w:rsid w:val="000F023A"/>
    <w:rsid w:val="000F06F3"/>
    <w:rsid w:val="000F0C46"/>
    <w:rsid w:val="000F0FD7"/>
    <w:rsid w:val="000F5D8C"/>
    <w:rsid w:val="000F6CDE"/>
    <w:rsid w:val="00100787"/>
    <w:rsid w:val="001031DD"/>
    <w:rsid w:val="00103278"/>
    <w:rsid w:val="00104793"/>
    <w:rsid w:val="00105F67"/>
    <w:rsid w:val="0011076A"/>
    <w:rsid w:val="0011646A"/>
    <w:rsid w:val="00116DCA"/>
    <w:rsid w:val="00120803"/>
    <w:rsid w:val="00130960"/>
    <w:rsid w:val="00136C8F"/>
    <w:rsid w:val="00147B9C"/>
    <w:rsid w:val="00152035"/>
    <w:rsid w:val="00153FD1"/>
    <w:rsid w:val="00155D72"/>
    <w:rsid w:val="001578A1"/>
    <w:rsid w:val="00163137"/>
    <w:rsid w:val="001669E0"/>
    <w:rsid w:val="001766D5"/>
    <w:rsid w:val="00182B05"/>
    <w:rsid w:val="00183AD8"/>
    <w:rsid w:val="00184A8F"/>
    <w:rsid w:val="00185DE5"/>
    <w:rsid w:val="001867CB"/>
    <w:rsid w:val="001879B3"/>
    <w:rsid w:val="0019466C"/>
    <w:rsid w:val="00196754"/>
    <w:rsid w:val="00197262"/>
    <w:rsid w:val="001A0AE1"/>
    <w:rsid w:val="001A5B7B"/>
    <w:rsid w:val="001A7D47"/>
    <w:rsid w:val="001B3104"/>
    <w:rsid w:val="001B3896"/>
    <w:rsid w:val="001B460E"/>
    <w:rsid w:val="001B5EF5"/>
    <w:rsid w:val="001B6164"/>
    <w:rsid w:val="001B6D91"/>
    <w:rsid w:val="001C1507"/>
    <w:rsid w:val="001C2093"/>
    <w:rsid w:val="001C366F"/>
    <w:rsid w:val="001C3712"/>
    <w:rsid w:val="001C5D95"/>
    <w:rsid w:val="001D37F1"/>
    <w:rsid w:val="001D44A6"/>
    <w:rsid w:val="001D48C4"/>
    <w:rsid w:val="001E087A"/>
    <w:rsid w:val="001E349A"/>
    <w:rsid w:val="001F7C51"/>
    <w:rsid w:val="00203C9D"/>
    <w:rsid w:val="00203E0B"/>
    <w:rsid w:val="00204948"/>
    <w:rsid w:val="00204E31"/>
    <w:rsid w:val="00204F22"/>
    <w:rsid w:val="00206959"/>
    <w:rsid w:val="00207BA7"/>
    <w:rsid w:val="00211533"/>
    <w:rsid w:val="00211B53"/>
    <w:rsid w:val="00213F20"/>
    <w:rsid w:val="002216C3"/>
    <w:rsid w:val="00223181"/>
    <w:rsid w:val="0022368D"/>
    <w:rsid w:val="00223975"/>
    <w:rsid w:val="0022670C"/>
    <w:rsid w:val="0022730E"/>
    <w:rsid w:val="00227558"/>
    <w:rsid w:val="00235F36"/>
    <w:rsid w:val="002362D8"/>
    <w:rsid w:val="002418EB"/>
    <w:rsid w:val="002427F5"/>
    <w:rsid w:val="00244B67"/>
    <w:rsid w:val="00247F7F"/>
    <w:rsid w:val="00251750"/>
    <w:rsid w:val="002558BB"/>
    <w:rsid w:val="00260D9F"/>
    <w:rsid w:val="002622E9"/>
    <w:rsid w:val="002652C7"/>
    <w:rsid w:val="002667A9"/>
    <w:rsid w:val="00266814"/>
    <w:rsid w:val="002674AA"/>
    <w:rsid w:val="0027054B"/>
    <w:rsid w:val="00280DDB"/>
    <w:rsid w:val="00280F06"/>
    <w:rsid w:val="0028309C"/>
    <w:rsid w:val="002830B2"/>
    <w:rsid w:val="00285750"/>
    <w:rsid w:val="00286210"/>
    <w:rsid w:val="002867CA"/>
    <w:rsid w:val="002A21BD"/>
    <w:rsid w:val="002A3042"/>
    <w:rsid w:val="002A78CB"/>
    <w:rsid w:val="002A79F1"/>
    <w:rsid w:val="002B1C2C"/>
    <w:rsid w:val="002B30DD"/>
    <w:rsid w:val="002B4FE3"/>
    <w:rsid w:val="002B60E3"/>
    <w:rsid w:val="002B69D3"/>
    <w:rsid w:val="002B7B5A"/>
    <w:rsid w:val="002C18B6"/>
    <w:rsid w:val="002C217A"/>
    <w:rsid w:val="002C4CAD"/>
    <w:rsid w:val="002C5E7E"/>
    <w:rsid w:val="002C60D1"/>
    <w:rsid w:val="002C6EB6"/>
    <w:rsid w:val="002D0ED8"/>
    <w:rsid w:val="002D2AD7"/>
    <w:rsid w:val="002D2DA7"/>
    <w:rsid w:val="002D5036"/>
    <w:rsid w:val="002E48CE"/>
    <w:rsid w:val="002E76EB"/>
    <w:rsid w:val="002F0D50"/>
    <w:rsid w:val="00301A1F"/>
    <w:rsid w:val="00303FF6"/>
    <w:rsid w:val="00304E0C"/>
    <w:rsid w:val="003071A4"/>
    <w:rsid w:val="0030732F"/>
    <w:rsid w:val="003111E0"/>
    <w:rsid w:val="00313017"/>
    <w:rsid w:val="00313DCB"/>
    <w:rsid w:val="00316B18"/>
    <w:rsid w:val="00317E79"/>
    <w:rsid w:val="0032036D"/>
    <w:rsid w:val="003209B1"/>
    <w:rsid w:val="003244C9"/>
    <w:rsid w:val="003262BB"/>
    <w:rsid w:val="0032705D"/>
    <w:rsid w:val="00330D65"/>
    <w:rsid w:val="00331BBB"/>
    <w:rsid w:val="003349E3"/>
    <w:rsid w:val="00334BD9"/>
    <w:rsid w:val="0033656B"/>
    <w:rsid w:val="003428D7"/>
    <w:rsid w:val="0034563D"/>
    <w:rsid w:val="0034641A"/>
    <w:rsid w:val="003468FA"/>
    <w:rsid w:val="00347910"/>
    <w:rsid w:val="0035674C"/>
    <w:rsid w:val="00360ACE"/>
    <w:rsid w:val="00362182"/>
    <w:rsid w:val="003638A8"/>
    <w:rsid w:val="00370CBC"/>
    <w:rsid w:val="0037121C"/>
    <w:rsid w:val="00371B64"/>
    <w:rsid w:val="00373D29"/>
    <w:rsid w:val="003763E2"/>
    <w:rsid w:val="00393FAB"/>
    <w:rsid w:val="00397F18"/>
    <w:rsid w:val="003A1030"/>
    <w:rsid w:val="003A5E0E"/>
    <w:rsid w:val="003B2075"/>
    <w:rsid w:val="003B233A"/>
    <w:rsid w:val="003B3F4A"/>
    <w:rsid w:val="003B43C2"/>
    <w:rsid w:val="003B48C6"/>
    <w:rsid w:val="003B5D94"/>
    <w:rsid w:val="003B5F51"/>
    <w:rsid w:val="003B6DA0"/>
    <w:rsid w:val="003B7FFB"/>
    <w:rsid w:val="003C125D"/>
    <w:rsid w:val="003C43B6"/>
    <w:rsid w:val="003C567A"/>
    <w:rsid w:val="003C6A60"/>
    <w:rsid w:val="003C7B50"/>
    <w:rsid w:val="003C7B7D"/>
    <w:rsid w:val="003D0894"/>
    <w:rsid w:val="003D0DF1"/>
    <w:rsid w:val="003D127E"/>
    <w:rsid w:val="003D410F"/>
    <w:rsid w:val="003D4EF1"/>
    <w:rsid w:val="003D5244"/>
    <w:rsid w:val="003D6630"/>
    <w:rsid w:val="003E3DCB"/>
    <w:rsid w:val="003F070C"/>
    <w:rsid w:val="003F1844"/>
    <w:rsid w:val="003F1975"/>
    <w:rsid w:val="003F4039"/>
    <w:rsid w:val="004025C9"/>
    <w:rsid w:val="004057F1"/>
    <w:rsid w:val="004067A5"/>
    <w:rsid w:val="004114B4"/>
    <w:rsid w:val="00412720"/>
    <w:rsid w:val="00413553"/>
    <w:rsid w:val="00420475"/>
    <w:rsid w:val="004212CE"/>
    <w:rsid w:val="00422C52"/>
    <w:rsid w:val="0042669E"/>
    <w:rsid w:val="00430D38"/>
    <w:rsid w:val="00433DE5"/>
    <w:rsid w:val="004358E4"/>
    <w:rsid w:val="0043624B"/>
    <w:rsid w:val="004407F1"/>
    <w:rsid w:val="00442FA1"/>
    <w:rsid w:val="004442FE"/>
    <w:rsid w:val="00444D05"/>
    <w:rsid w:val="004468F9"/>
    <w:rsid w:val="00446D2D"/>
    <w:rsid w:val="004508E4"/>
    <w:rsid w:val="00455340"/>
    <w:rsid w:val="004560B2"/>
    <w:rsid w:val="004563C2"/>
    <w:rsid w:val="0045700D"/>
    <w:rsid w:val="004602BD"/>
    <w:rsid w:val="00465DC6"/>
    <w:rsid w:val="00466484"/>
    <w:rsid w:val="004673CD"/>
    <w:rsid w:val="00474258"/>
    <w:rsid w:val="00475089"/>
    <w:rsid w:val="00481C67"/>
    <w:rsid w:val="00481EC4"/>
    <w:rsid w:val="00482F36"/>
    <w:rsid w:val="00483605"/>
    <w:rsid w:val="004869B2"/>
    <w:rsid w:val="00487468"/>
    <w:rsid w:val="004908B3"/>
    <w:rsid w:val="00492736"/>
    <w:rsid w:val="0049290F"/>
    <w:rsid w:val="0049314C"/>
    <w:rsid w:val="00493575"/>
    <w:rsid w:val="00494FAD"/>
    <w:rsid w:val="00496AD7"/>
    <w:rsid w:val="004A0B25"/>
    <w:rsid w:val="004A13E6"/>
    <w:rsid w:val="004A2143"/>
    <w:rsid w:val="004A3D6A"/>
    <w:rsid w:val="004A5DAB"/>
    <w:rsid w:val="004A7E91"/>
    <w:rsid w:val="004B51C9"/>
    <w:rsid w:val="004B572C"/>
    <w:rsid w:val="004C215C"/>
    <w:rsid w:val="004C599D"/>
    <w:rsid w:val="004D220E"/>
    <w:rsid w:val="004D5EE6"/>
    <w:rsid w:val="004D725B"/>
    <w:rsid w:val="004E5FDE"/>
    <w:rsid w:val="004F2AD0"/>
    <w:rsid w:val="004F4AB7"/>
    <w:rsid w:val="004F579D"/>
    <w:rsid w:val="004F5D43"/>
    <w:rsid w:val="004F6904"/>
    <w:rsid w:val="004F7F5F"/>
    <w:rsid w:val="0050757C"/>
    <w:rsid w:val="00507A5F"/>
    <w:rsid w:val="00513798"/>
    <w:rsid w:val="00516E86"/>
    <w:rsid w:val="00517BD3"/>
    <w:rsid w:val="005216D7"/>
    <w:rsid w:val="00523101"/>
    <w:rsid w:val="0053132D"/>
    <w:rsid w:val="00532FFC"/>
    <w:rsid w:val="00535B47"/>
    <w:rsid w:val="00535F63"/>
    <w:rsid w:val="005418B5"/>
    <w:rsid w:val="00546188"/>
    <w:rsid w:val="00546227"/>
    <w:rsid w:val="00547EBF"/>
    <w:rsid w:val="00550178"/>
    <w:rsid w:val="00550C64"/>
    <w:rsid w:val="00551660"/>
    <w:rsid w:val="005527C6"/>
    <w:rsid w:val="0055306D"/>
    <w:rsid w:val="0055765B"/>
    <w:rsid w:val="00564624"/>
    <w:rsid w:val="0056615F"/>
    <w:rsid w:val="00571122"/>
    <w:rsid w:val="00572D58"/>
    <w:rsid w:val="00576632"/>
    <w:rsid w:val="005808A6"/>
    <w:rsid w:val="005815FD"/>
    <w:rsid w:val="00582A8D"/>
    <w:rsid w:val="00582C7E"/>
    <w:rsid w:val="00582DAD"/>
    <w:rsid w:val="00582E51"/>
    <w:rsid w:val="00585247"/>
    <w:rsid w:val="00586EB5"/>
    <w:rsid w:val="0059246D"/>
    <w:rsid w:val="00593254"/>
    <w:rsid w:val="005A0266"/>
    <w:rsid w:val="005B0A2D"/>
    <w:rsid w:val="005B23D8"/>
    <w:rsid w:val="005B2A29"/>
    <w:rsid w:val="005C076C"/>
    <w:rsid w:val="005C081D"/>
    <w:rsid w:val="005C1ACA"/>
    <w:rsid w:val="005C3FC3"/>
    <w:rsid w:val="005C5D9C"/>
    <w:rsid w:val="005D6177"/>
    <w:rsid w:val="005D7F16"/>
    <w:rsid w:val="005E0A26"/>
    <w:rsid w:val="005E3041"/>
    <w:rsid w:val="005F0182"/>
    <w:rsid w:val="005F079D"/>
    <w:rsid w:val="005F1FCA"/>
    <w:rsid w:val="005F36B8"/>
    <w:rsid w:val="005F5B41"/>
    <w:rsid w:val="005F7E7C"/>
    <w:rsid w:val="00603112"/>
    <w:rsid w:val="00607AE5"/>
    <w:rsid w:val="0061198C"/>
    <w:rsid w:val="0061419E"/>
    <w:rsid w:val="00615996"/>
    <w:rsid w:val="00623743"/>
    <w:rsid w:val="00627E57"/>
    <w:rsid w:val="00630152"/>
    <w:rsid w:val="006367B9"/>
    <w:rsid w:val="00636962"/>
    <w:rsid w:val="00636C2E"/>
    <w:rsid w:val="00647899"/>
    <w:rsid w:val="0065196B"/>
    <w:rsid w:val="00652F1E"/>
    <w:rsid w:val="0065675C"/>
    <w:rsid w:val="0065790B"/>
    <w:rsid w:val="00657B7B"/>
    <w:rsid w:val="006637EB"/>
    <w:rsid w:val="00665380"/>
    <w:rsid w:val="00665EF6"/>
    <w:rsid w:val="00667490"/>
    <w:rsid w:val="00672A8D"/>
    <w:rsid w:val="00674BFD"/>
    <w:rsid w:val="00674F2B"/>
    <w:rsid w:val="0068223B"/>
    <w:rsid w:val="0068273A"/>
    <w:rsid w:val="006838C0"/>
    <w:rsid w:val="0068464F"/>
    <w:rsid w:val="00684CF1"/>
    <w:rsid w:val="00694108"/>
    <w:rsid w:val="006A1DED"/>
    <w:rsid w:val="006A1E02"/>
    <w:rsid w:val="006A722A"/>
    <w:rsid w:val="006B2792"/>
    <w:rsid w:val="006B630C"/>
    <w:rsid w:val="006C0FFA"/>
    <w:rsid w:val="006D12C5"/>
    <w:rsid w:val="006D3573"/>
    <w:rsid w:val="006D6926"/>
    <w:rsid w:val="006E244A"/>
    <w:rsid w:val="006E2647"/>
    <w:rsid w:val="006E2B01"/>
    <w:rsid w:val="006E444D"/>
    <w:rsid w:val="006E479A"/>
    <w:rsid w:val="006E70E8"/>
    <w:rsid w:val="006E7750"/>
    <w:rsid w:val="006F2DB4"/>
    <w:rsid w:val="006F4AEA"/>
    <w:rsid w:val="006F64CA"/>
    <w:rsid w:val="006F68E7"/>
    <w:rsid w:val="0070193C"/>
    <w:rsid w:val="007039D1"/>
    <w:rsid w:val="00706D65"/>
    <w:rsid w:val="0070762C"/>
    <w:rsid w:val="007131EC"/>
    <w:rsid w:val="00713E45"/>
    <w:rsid w:val="0071650F"/>
    <w:rsid w:val="0072132E"/>
    <w:rsid w:val="0072452C"/>
    <w:rsid w:val="00724B55"/>
    <w:rsid w:val="007254B1"/>
    <w:rsid w:val="0072791F"/>
    <w:rsid w:val="00730AE7"/>
    <w:rsid w:val="00734B51"/>
    <w:rsid w:val="00735435"/>
    <w:rsid w:val="00742721"/>
    <w:rsid w:val="007458D8"/>
    <w:rsid w:val="00747822"/>
    <w:rsid w:val="00751B5C"/>
    <w:rsid w:val="00752F8F"/>
    <w:rsid w:val="007550DE"/>
    <w:rsid w:val="00757590"/>
    <w:rsid w:val="0076526A"/>
    <w:rsid w:val="00765FEB"/>
    <w:rsid w:val="007667AA"/>
    <w:rsid w:val="007672C0"/>
    <w:rsid w:val="007733FA"/>
    <w:rsid w:val="0077680E"/>
    <w:rsid w:val="00780AC2"/>
    <w:rsid w:val="00782D3C"/>
    <w:rsid w:val="0078421D"/>
    <w:rsid w:val="00790FF5"/>
    <w:rsid w:val="007912BC"/>
    <w:rsid w:val="00793D3D"/>
    <w:rsid w:val="00796918"/>
    <w:rsid w:val="007A124F"/>
    <w:rsid w:val="007A371A"/>
    <w:rsid w:val="007A4988"/>
    <w:rsid w:val="007A7827"/>
    <w:rsid w:val="007B119B"/>
    <w:rsid w:val="007B27BC"/>
    <w:rsid w:val="007B38FB"/>
    <w:rsid w:val="007B6B11"/>
    <w:rsid w:val="007B7D4C"/>
    <w:rsid w:val="007C2FF6"/>
    <w:rsid w:val="007C3F48"/>
    <w:rsid w:val="007C585E"/>
    <w:rsid w:val="007D0898"/>
    <w:rsid w:val="007D32DC"/>
    <w:rsid w:val="007D341E"/>
    <w:rsid w:val="007D38A8"/>
    <w:rsid w:val="007E02F8"/>
    <w:rsid w:val="007E6FCA"/>
    <w:rsid w:val="007F37A9"/>
    <w:rsid w:val="0080709B"/>
    <w:rsid w:val="0081417F"/>
    <w:rsid w:val="0081424F"/>
    <w:rsid w:val="00815C32"/>
    <w:rsid w:val="00817D01"/>
    <w:rsid w:val="00820BE0"/>
    <w:rsid w:val="00822FF0"/>
    <w:rsid w:val="008312E8"/>
    <w:rsid w:val="008319F2"/>
    <w:rsid w:val="00832489"/>
    <w:rsid w:val="00833B0A"/>
    <w:rsid w:val="008358CA"/>
    <w:rsid w:val="00841AE2"/>
    <w:rsid w:val="00847A63"/>
    <w:rsid w:val="00847C9D"/>
    <w:rsid w:val="00853F9A"/>
    <w:rsid w:val="008614C7"/>
    <w:rsid w:val="00864727"/>
    <w:rsid w:val="00870909"/>
    <w:rsid w:val="00876FA1"/>
    <w:rsid w:val="00890A98"/>
    <w:rsid w:val="00893754"/>
    <w:rsid w:val="00896036"/>
    <w:rsid w:val="008A0DA9"/>
    <w:rsid w:val="008A2693"/>
    <w:rsid w:val="008A418C"/>
    <w:rsid w:val="008A4225"/>
    <w:rsid w:val="008A435B"/>
    <w:rsid w:val="008A44E9"/>
    <w:rsid w:val="008A4B1A"/>
    <w:rsid w:val="008A67CC"/>
    <w:rsid w:val="008A6EEB"/>
    <w:rsid w:val="008B0EF4"/>
    <w:rsid w:val="008B3CE8"/>
    <w:rsid w:val="008B4166"/>
    <w:rsid w:val="008B56BD"/>
    <w:rsid w:val="008C367F"/>
    <w:rsid w:val="008C5EFB"/>
    <w:rsid w:val="008C7C67"/>
    <w:rsid w:val="008D0674"/>
    <w:rsid w:val="008D1519"/>
    <w:rsid w:val="008D2C31"/>
    <w:rsid w:val="008D6640"/>
    <w:rsid w:val="008E1C54"/>
    <w:rsid w:val="008E24D9"/>
    <w:rsid w:val="008E7C15"/>
    <w:rsid w:val="008F1354"/>
    <w:rsid w:val="008F33D3"/>
    <w:rsid w:val="008F3871"/>
    <w:rsid w:val="009038A7"/>
    <w:rsid w:val="00907807"/>
    <w:rsid w:val="00907D79"/>
    <w:rsid w:val="00912A4B"/>
    <w:rsid w:val="0091494C"/>
    <w:rsid w:val="00921FF1"/>
    <w:rsid w:val="00922E42"/>
    <w:rsid w:val="00926ADD"/>
    <w:rsid w:val="00927F0B"/>
    <w:rsid w:val="009326ED"/>
    <w:rsid w:val="00933269"/>
    <w:rsid w:val="009344CF"/>
    <w:rsid w:val="009354AF"/>
    <w:rsid w:val="00935AD1"/>
    <w:rsid w:val="00944C80"/>
    <w:rsid w:val="00944E45"/>
    <w:rsid w:val="00945884"/>
    <w:rsid w:val="00945E39"/>
    <w:rsid w:val="0094745A"/>
    <w:rsid w:val="00952317"/>
    <w:rsid w:val="00966D52"/>
    <w:rsid w:val="00967E15"/>
    <w:rsid w:val="00971D88"/>
    <w:rsid w:val="009738C2"/>
    <w:rsid w:val="00976824"/>
    <w:rsid w:val="00976CA3"/>
    <w:rsid w:val="00980646"/>
    <w:rsid w:val="00982877"/>
    <w:rsid w:val="00983314"/>
    <w:rsid w:val="00983D8B"/>
    <w:rsid w:val="00985076"/>
    <w:rsid w:val="009858C6"/>
    <w:rsid w:val="00986B42"/>
    <w:rsid w:val="00997453"/>
    <w:rsid w:val="009A0BE0"/>
    <w:rsid w:val="009A4F54"/>
    <w:rsid w:val="009A6C16"/>
    <w:rsid w:val="009B23AF"/>
    <w:rsid w:val="009B3B1A"/>
    <w:rsid w:val="009B4B2D"/>
    <w:rsid w:val="009B556F"/>
    <w:rsid w:val="009C0591"/>
    <w:rsid w:val="009C27BE"/>
    <w:rsid w:val="009C470C"/>
    <w:rsid w:val="009C5976"/>
    <w:rsid w:val="009C6708"/>
    <w:rsid w:val="009C6DC8"/>
    <w:rsid w:val="009D4DE6"/>
    <w:rsid w:val="009D5482"/>
    <w:rsid w:val="009D7534"/>
    <w:rsid w:val="009E4C77"/>
    <w:rsid w:val="009E5819"/>
    <w:rsid w:val="009E6EF2"/>
    <w:rsid w:val="009F0220"/>
    <w:rsid w:val="009F0F2C"/>
    <w:rsid w:val="009F7B6E"/>
    <w:rsid w:val="00A0089D"/>
    <w:rsid w:val="00A00FF7"/>
    <w:rsid w:val="00A02BE1"/>
    <w:rsid w:val="00A038CD"/>
    <w:rsid w:val="00A038EA"/>
    <w:rsid w:val="00A04299"/>
    <w:rsid w:val="00A04D98"/>
    <w:rsid w:val="00A054BC"/>
    <w:rsid w:val="00A06E24"/>
    <w:rsid w:val="00A078F0"/>
    <w:rsid w:val="00A1521E"/>
    <w:rsid w:val="00A17C24"/>
    <w:rsid w:val="00A20A88"/>
    <w:rsid w:val="00A22578"/>
    <w:rsid w:val="00A25B89"/>
    <w:rsid w:val="00A2657A"/>
    <w:rsid w:val="00A36BF8"/>
    <w:rsid w:val="00A3799A"/>
    <w:rsid w:val="00A37EE9"/>
    <w:rsid w:val="00A40C7F"/>
    <w:rsid w:val="00A41225"/>
    <w:rsid w:val="00A45647"/>
    <w:rsid w:val="00A50AFA"/>
    <w:rsid w:val="00A51427"/>
    <w:rsid w:val="00A52D90"/>
    <w:rsid w:val="00A5781B"/>
    <w:rsid w:val="00A60A94"/>
    <w:rsid w:val="00A646D5"/>
    <w:rsid w:val="00A64E04"/>
    <w:rsid w:val="00A6635D"/>
    <w:rsid w:val="00A746BF"/>
    <w:rsid w:val="00A74827"/>
    <w:rsid w:val="00A74F83"/>
    <w:rsid w:val="00A7502B"/>
    <w:rsid w:val="00A82485"/>
    <w:rsid w:val="00A82517"/>
    <w:rsid w:val="00A85C1A"/>
    <w:rsid w:val="00A85C55"/>
    <w:rsid w:val="00A87681"/>
    <w:rsid w:val="00A921EB"/>
    <w:rsid w:val="00A9738F"/>
    <w:rsid w:val="00A978B4"/>
    <w:rsid w:val="00AA101A"/>
    <w:rsid w:val="00AA42D5"/>
    <w:rsid w:val="00AA6654"/>
    <w:rsid w:val="00AA6811"/>
    <w:rsid w:val="00AA68C6"/>
    <w:rsid w:val="00AB2A38"/>
    <w:rsid w:val="00AB72CE"/>
    <w:rsid w:val="00AB7434"/>
    <w:rsid w:val="00AB7BEF"/>
    <w:rsid w:val="00AC4A08"/>
    <w:rsid w:val="00AC65C8"/>
    <w:rsid w:val="00AD0E6E"/>
    <w:rsid w:val="00AD3616"/>
    <w:rsid w:val="00AD41A0"/>
    <w:rsid w:val="00AD78CD"/>
    <w:rsid w:val="00AD7FC6"/>
    <w:rsid w:val="00AE0026"/>
    <w:rsid w:val="00AE08D0"/>
    <w:rsid w:val="00AE0C3A"/>
    <w:rsid w:val="00AE28EE"/>
    <w:rsid w:val="00AE313E"/>
    <w:rsid w:val="00AE4396"/>
    <w:rsid w:val="00AF2CBC"/>
    <w:rsid w:val="00AF3B69"/>
    <w:rsid w:val="00AF3E2C"/>
    <w:rsid w:val="00AF5200"/>
    <w:rsid w:val="00AF6056"/>
    <w:rsid w:val="00B01899"/>
    <w:rsid w:val="00B0206B"/>
    <w:rsid w:val="00B07520"/>
    <w:rsid w:val="00B1363B"/>
    <w:rsid w:val="00B13997"/>
    <w:rsid w:val="00B15B5F"/>
    <w:rsid w:val="00B16A95"/>
    <w:rsid w:val="00B171DB"/>
    <w:rsid w:val="00B17327"/>
    <w:rsid w:val="00B24575"/>
    <w:rsid w:val="00B3605C"/>
    <w:rsid w:val="00B371EE"/>
    <w:rsid w:val="00B403A4"/>
    <w:rsid w:val="00B42943"/>
    <w:rsid w:val="00B432F0"/>
    <w:rsid w:val="00B601AC"/>
    <w:rsid w:val="00B726E8"/>
    <w:rsid w:val="00B7712E"/>
    <w:rsid w:val="00B810B4"/>
    <w:rsid w:val="00B8186C"/>
    <w:rsid w:val="00B83120"/>
    <w:rsid w:val="00B8383E"/>
    <w:rsid w:val="00B92978"/>
    <w:rsid w:val="00BA0AD5"/>
    <w:rsid w:val="00BA2362"/>
    <w:rsid w:val="00BA36EF"/>
    <w:rsid w:val="00BA3F99"/>
    <w:rsid w:val="00BA5079"/>
    <w:rsid w:val="00BA5104"/>
    <w:rsid w:val="00BA5616"/>
    <w:rsid w:val="00BA5BA2"/>
    <w:rsid w:val="00BB131E"/>
    <w:rsid w:val="00BB71B4"/>
    <w:rsid w:val="00BB7B71"/>
    <w:rsid w:val="00BC0755"/>
    <w:rsid w:val="00BC2212"/>
    <w:rsid w:val="00BC2842"/>
    <w:rsid w:val="00BC6777"/>
    <w:rsid w:val="00BD4427"/>
    <w:rsid w:val="00BD6EFD"/>
    <w:rsid w:val="00BE280C"/>
    <w:rsid w:val="00BF197C"/>
    <w:rsid w:val="00BF50A2"/>
    <w:rsid w:val="00BF5A60"/>
    <w:rsid w:val="00BF6212"/>
    <w:rsid w:val="00BF6DB3"/>
    <w:rsid w:val="00C00F73"/>
    <w:rsid w:val="00C02533"/>
    <w:rsid w:val="00C03464"/>
    <w:rsid w:val="00C05720"/>
    <w:rsid w:val="00C05E1C"/>
    <w:rsid w:val="00C06584"/>
    <w:rsid w:val="00C0677C"/>
    <w:rsid w:val="00C07623"/>
    <w:rsid w:val="00C104C8"/>
    <w:rsid w:val="00C14D60"/>
    <w:rsid w:val="00C15606"/>
    <w:rsid w:val="00C165BC"/>
    <w:rsid w:val="00C228DD"/>
    <w:rsid w:val="00C23507"/>
    <w:rsid w:val="00C30D28"/>
    <w:rsid w:val="00C3184D"/>
    <w:rsid w:val="00C32EA5"/>
    <w:rsid w:val="00C356BA"/>
    <w:rsid w:val="00C41877"/>
    <w:rsid w:val="00C422ED"/>
    <w:rsid w:val="00C4230F"/>
    <w:rsid w:val="00C46488"/>
    <w:rsid w:val="00C465F3"/>
    <w:rsid w:val="00C57A94"/>
    <w:rsid w:val="00C630AA"/>
    <w:rsid w:val="00C63D65"/>
    <w:rsid w:val="00C65BE0"/>
    <w:rsid w:val="00C763C4"/>
    <w:rsid w:val="00C76719"/>
    <w:rsid w:val="00C80425"/>
    <w:rsid w:val="00C80F7C"/>
    <w:rsid w:val="00C81478"/>
    <w:rsid w:val="00C82632"/>
    <w:rsid w:val="00C83F07"/>
    <w:rsid w:val="00C84D08"/>
    <w:rsid w:val="00C85A25"/>
    <w:rsid w:val="00C866F4"/>
    <w:rsid w:val="00C86D28"/>
    <w:rsid w:val="00C923B7"/>
    <w:rsid w:val="00C966A5"/>
    <w:rsid w:val="00CA0878"/>
    <w:rsid w:val="00CA3BE2"/>
    <w:rsid w:val="00CB5481"/>
    <w:rsid w:val="00CB5FF8"/>
    <w:rsid w:val="00CB7022"/>
    <w:rsid w:val="00CC4288"/>
    <w:rsid w:val="00CC65E8"/>
    <w:rsid w:val="00CC753A"/>
    <w:rsid w:val="00CD0CDE"/>
    <w:rsid w:val="00CD43C0"/>
    <w:rsid w:val="00CD4B3F"/>
    <w:rsid w:val="00CD6B1A"/>
    <w:rsid w:val="00CE64AE"/>
    <w:rsid w:val="00CF2613"/>
    <w:rsid w:val="00CF483B"/>
    <w:rsid w:val="00D030D4"/>
    <w:rsid w:val="00D03281"/>
    <w:rsid w:val="00D03FD7"/>
    <w:rsid w:val="00D05518"/>
    <w:rsid w:val="00D05C41"/>
    <w:rsid w:val="00D076FF"/>
    <w:rsid w:val="00D07728"/>
    <w:rsid w:val="00D1154D"/>
    <w:rsid w:val="00D233A0"/>
    <w:rsid w:val="00D2423F"/>
    <w:rsid w:val="00D2656A"/>
    <w:rsid w:val="00D30FEB"/>
    <w:rsid w:val="00D35CDE"/>
    <w:rsid w:val="00D365E1"/>
    <w:rsid w:val="00D36704"/>
    <w:rsid w:val="00D43468"/>
    <w:rsid w:val="00D435E0"/>
    <w:rsid w:val="00D45C13"/>
    <w:rsid w:val="00D50E4D"/>
    <w:rsid w:val="00D51911"/>
    <w:rsid w:val="00D53B67"/>
    <w:rsid w:val="00D555C5"/>
    <w:rsid w:val="00D556C8"/>
    <w:rsid w:val="00D6027B"/>
    <w:rsid w:val="00D6060D"/>
    <w:rsid w:val="00D61380"/>
    <w:rsid w:val="00D617BF"/>
    <w:rsid w:val="00D6192C"/>
    <w:rsid w:val="00D646E9"/>
    <w:rsid w:val="00D64C17"/>
    <w:rsid w:val="00D655F3"/>
    <w:rsid w:val="00D66712"/>
    <w:rsid w:val="00D7042D"/>
    <w:rsid w:val="00D76AE4"/>
    <w:rsid w:val="00D77BD9"/>
    <w:rsid w:val="00D80ACE"/>
    <w:rsid w:val="00D80E44"/>
    <w:rsid w:val="00D82354"/>
    <w:rsid w:val="00D828DA"/>
    <w:rsid w:val="00D85CA6"/>
    <w:rsid w:val="00D87364"/>
    <w:rsid w:val="00D901BF"/>
    <w:rsid w:val="00D90DE2"/>
    <w:rsid w:val="00D92875"/>
    <w:rsid w:val="00D934B0"/>
    <w:rsid w:val="00D95E0B"/>
    <w:rsid w:val="00D96A69"/>
    <w:rsid w:val="00D96FB4"/>
    <w:rsid w:val="00D97CBA"/>
    <w:rsid w:val="00DA3E75"/>
    <w:rsid w:val="00DA43AB"/>
    <w:rsid w:val="00DA4414"/>
    <w:rsid w:val="00DA4620"/>
    <w:rsid w:val="00DA48C2"/>
    <w:rsid w:val="00DA54C7"/>
    <w:rsid w:val="00DA60B2"/>
    <w:rsid w:val="00DA7DBE"/>
    <w:rsid w:val="00DB0950"/>
    <w:rsid w:val="00DB2627"/>
    <w:rsid w:val="00DB65A7"/>
    <w:rsid w:val="00DC01BB"/>
    <w:rsid w:val="00DC345A"/>
    <w:rsid w:val="00DC3498"/>
    <w:rsid w:val="00DC6368"/>
    <w:rsid w:val="00DC6FBF"/>
    <w:rsid w:val="00DD3B38"/>
    <w:rsid w:val="00DE784A"/>
    <w:rsid w:val="00DF1AA4"/>
    <w:rsid w:val="00DF26E8"/>
    <w:rsid w:val="00DF30DD"/>
    <w:rsid w:val="00DF5E52"/>
    <w:rsid w:val="00DF6E29"/>
    <w:rsid w:val="00DF7EFD"/>
    <w:rsid w:val="00E01F1A"/>
    <w:rsid w:val="00E15705"/>
    <w:rsid w:val="00E16DFE"/>
    <w:rsid w:val="00E23CD9"/>
    <w:rsid w:val="00E25890"/>
    <w:rsid w:val="00E27D5E"/>
    <w:rsid w:val="00E30246"/>
    <w:rsid w:val="00E3063B"/>
    <w:rsid w:val="00E31596"/>
    <w:rsid w:val="00E326F4"/>
    <w:rsid w:val="00E35E2C"/>
    <w:rsid w:val="00E36034"/>
    <w:rsid w:val="00E405C2"/>
    <w:rsid w:val="00E4105F"/>
    <w:rsid w:val="00E423F6"/>
    <w:rsid w:val="00E449D1"/>
    <w:rsid w:val="00E44BCC"/>
    <w:rsid w:val="00E6291E"/>
    <w:rsid w:val="00E64E2A"/>
    <w:rsid w:val="00E65B8E"/>
    <w:rsid w:val="00E66938"/>
    <w:rsid w:val="00E720FB"/>
    <w:rsid w:val="00E73AE1"/>
    <w:rsid w:val="00E749A3"/>
    <w:rsid w:val="00E76697"/>
    <w:rsid w:val="00E80027"/>
    <w:rsid w:val="00E857E9"/>
    <w:rsid w:val="00E91BE9"/>
    <w:rsid w:val="00E92369"/>
    <w:rsid w:val="00E9306B"/>
    <w:rsid w:val="00E932DF"/>
    <w:rsid w:val="00E9453D"/>
    <w:rsid w:val="00E97797"/>
    <w:rsid w:val="00EA0337"/>
    <w:rsid w:val="00EA2BA2"/>
    <w:rsid w:val="00EA3AAF"/>
    <w:rsid w:val="00EA4352"/>
    <w:rsid w:val="00EA56E1"/>
    <w:rsid w:val="00EB2887"/>
    <w:rsid w:val="00EB46FB"/>
    <w:rsid w:val="00EB4709"/>
    <w:rsid w:val="00EC0013"/>
    <w:rsid w:val="00EC1174"/>
    <w:rsid w:val="00EC19DF"/>
    <w:rsid w:val="00EC36DB"/>
    <w:rsid w:val="00EC3D6D"/>
    <w:rsid w:val="00EC68D9"/>
    <w:rsid w:val="00ED02CE"/>
    <w:rsid w:val="00ED0DAF"/>
    <w:rsid w:val="00ED36C0"/>
    <w:rsid w:val="00ED3E77"/>
    <w:rsid w:val="00ED6034"/>
    <w:rsid w:val="00EE1B1A"/>
    <w:rsid w:val="00EE3B31"/>
    <w:rsid w:val="00EF0F56"/>
    <w:rsid w:val="00EF14D7"/>
    <w:rsid w:val="00EF2DC5"/>
    <w:rsid w:val="00EF3036"/>
    <w:rsid w:val="00EF327C"/>
    <w:rsid w:val="00EF4963"/>
    <w:rsid w:val="00F070AC"/>
    <w:rsid w:val="00F12A79"/>
    <w:rsid w:val="00F13176"/>
    <w:rsid w:val="00F1331C"/>
    <w:rsid w:val="00F23D94"/>
    <w:rsid w:val="00F3216B"/>
    <w:rsid w:val="00F34851"/>
    <w:rsid w:val="00F36879"/>
    <w:rsid w:val="00F37915"/>
    <w:rsid w:val="00F37C97"/>
    <w:rsid w:val="00F41E8B"/>
    <w:rsid w:val="00F5408A"/>
    <w:rsid w:val="00F54C56"/>
    <w:rsid w:val="00F56C55"/>
    <w:rsid w:val="00F642D4"/>
    <w:rsid w:val="00F665EC"/>
    <w:rsid w:val="00F70E99"/>
    <w:rsid w:val="00F71F5D"/>
    <w:rsid w:val="00F83CC3"/>
    <w:rsid w:val="00F8483E"/>
    <w:rsid w:val="00F905F5"/>
    <w:rsid w:val="00F92EF2"/>
    <w:rsid w:val="00F9314C"/>
    <w:rsid w:val="00FA0066"/>
    <w:rsid w:val="00FA1A46"/>
    <w:rsid w:val="00FA2599"/>
    <w:rsid w:val="00FA2AB1"/>
    <w:rsid w:val="00FA310F"/>
    <w:rsid w:val="00FA4DD5"/>
    <w:rsid w:val="00FB6491"/>
    <w:rsid w:val="00FB6A39"/>
    <w:rsid w:val="00FB7DEE"/>
    <w:rsid w:val="00FC3C36"/>
    <w:rsid w:val="00FD18B2"/>
    <w:rsid w:val="00FE19C3"/>
    <w:rsid w:val="00FE1CFE"/>
    <w:rsid w:val="00FE475D"/>
    <w:rsid w:val="00FE5719"/>
    <w:rsid w:val="00FE7E66"/>
    <w:rsid w:val="00FF046C"/>
    <w:rsid w:val="00FF2124"/>
    <w:rsid w:val="00FF4EEE"/>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iPriority w:val="99"/>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72625764">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84308277">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938877730">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1126</TotalTime>
  <Pages>2</Pages>
  <Words>2296</Words>
  <Characters>1310</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391</cp:revision>
  <cp:lastPrinted>2024-02-28T16:04:00Z</cp:lastPrinted>
  <dcterms:created xsi:type="dcterms:W3CDTF">2024-02-20T07:30:00Z</dcterms:created>
  <dcterms:modified xsi:type="dcterms:W3CDTF">2024-07-05T07:34:00Z</dcterms:modified>
</cp:coreProperties>
</file>